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FD" w:rsidRDefault="004322FD" w:rsidP="004322FD">
      <w:pPr>
        <w:pStyle w:val="a3"/>
        <w:adjustRightInd w:val="0"/>
        <w:snapToGrid w:val="0"/>
        <w:spacing w:beforeAutospacing="0" w:afterAutospacing="0" w:line="540" w:lineRule="exact"/>
        <w:textAlignment w:val="baseline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322FD" w:rsidRDefault="004322FD" w:rsidP="004322FD">
      <w:pPr>
        <w:pStyle w:val="a3"/>
        <w:adjustRightInd w:val="0"/>
        <w:snapToGrid w:val="0"/>
        <w:spacing w:beforeAutospacing="0" w:afterAutospacing="0" w:line="540" w:lineRule="exact"/>
        <w:textAlignment w:val="baseline"/>
        <w:rPr>
          <w:rFonts w:ascii="仿宋_GB2312" w:eastAsia="仿宋_GB2312" w:hAnsi="仿宋" w:cs="仿宋_GB2312"/>
          <w:sz w:val="32"/>
          <w:szCs w:val="32"/>
        </w:rPr>
      </w:pPr>
    </w:p>
    <w:p w:rsidR="004322FD" w:rsidRDefault="004322FD" w:rsidP="004322FD">
      <w:pPr>
        <w:pStyle w:val="a3"/>
        <w:adjustRightInd w:val="0"/>
        <w:snapToGrid w:val="0"/>
        <w:spacing w:beforeAutospacing="0" w:afterAutospacing="0" w:line="54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2019创交会中科院成果参展申报表</w:t>
      </w:r>
    </w:p>
    <w:p w:rsidR="004322FD" w:rsidRDefault="004322FD" w:rsidP="004322FD">
      <w:pPr>
        <w:pStyle w:val="a3"/>
        <w:adjustRightInd w:val="0"/>
        <w:snapToGrid w:val="0"/>
        <w:spacing w:beforeAutospacing="0" w:afterAutospacing="0" w:line="54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424"/>
        <w:gridCol w:w="76"/>
        <w:gridCol w:w="1462"/>
        <w:gridCol w:w="444"/>
        <w:gridCol w:w="54"/>
        <w:gridCol w:w="1333"/>
        <w:gridCol w:w="659"/>
        <w:gridCol w:w="996"/>
        <w:gridCol w:w="1494"/>
      </w:tblGrid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所在单位全称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（盖章）</w:t>
            </w:r>
          </w:p>
        </w:tc>
      </w:tr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单位地址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9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单位类型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□政府部门  □社会团体  □高等院校  □科研院所  □国有企业 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民营企业  □外资企业  □地方科协  □创业园/孵化器</w:t>
            </w:r>
          </w:p>
          <w:p w:rsidR="004322FD" w:rsidRPr="00CC26B1" w:rsidRDefault="004322FD" w:rsidP="004322F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□其它</w:t>
            </w:r>
          </w:p>
        </w:tc>
      </w:tr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项目参展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联系人1</w:t>
            </w:r>
          </w:p>
        </w:tc>
        <w:tc>
          <w:tcPr>
            <w:tcW w:w="3406" w:type="dxa"/>
            <w:gridSpan w:val="4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项目参展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联系人2</w:t>
            </w:r>
          </w:p>
        </w:tc>
        <w:tc>
          <w:tcPr>
            <w:tcW w:w="3149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3406" w:type="dxa"/>
            <w:gridSpan w:val="4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3149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3406" w:type="dxa"/>
            <w:gridSpan w:val="4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3149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3406" w:type="dxa"/>
            <w:gridSpan w:val="4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3149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6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3406" w:type="dxa"/>
            <w:gridSpan w:val="4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3149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791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参展项目名称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780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项目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负责人</w:t>
            </w:r>
          </w:p>
        </w:tc>
        <w:tc>
          <w:tcPr>
            <w:tcW w:w="1500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项目负责人职称</w:t>
            </w:r>
          </w:p>
        </w:tc>
        <w:tc>
          <w:tcPr>
            <w:tcW w:w="1333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项目负责人联系电话</w:t>
            </w:r>
          </w:p>
        </w:tc>
        <w:tc>
          <w:tcPr>
            <w:tcW w:w="149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1053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成果所属领域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 w:cs="Times New Roman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汽车  □光机电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金属  □化工  □智能装备及机器人           □互联网、物联网  □新一代信息技术  □生物医药  □新材料、新能源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节能环保  □现代物流业  □航天航空 □农业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资源环境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机械设备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信息科技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高新技术改造传统行业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高技术服务业  □其他</w:t>
            </w:r>
          </w:p>
        </w:tc>
      </w:tr>
      <w:tr w:rsidR="004322FD" w:rsidTr="003948D6">
        <w:trPr>
          <w:trHeight w:val="856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成果所处水平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国际领先  □国内领先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行业领先  □国内一般  □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未评价</w:t>
            </w:r>
            <w:proofErr w:type="gramEnd"/>
          </w:p>
        </w:tc>
      </w:tr>
      <w:tr w:rsidR="004322FD" w:rsidTr="003948D6">
        <w:trPr>
          <w:trHeight w:val="912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lastRenderedPageBreak/>
              <w:t>成果成熟度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初期阶段  □研发阶段 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小试中试阶段  □中期阶段</w:t>
            </w:r>
          </w:p>
          <w:p w:rsidR="004322FD" w:rsidRPr="00E821AF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□生产阶段  □市场开发阶段   □成熟阶段  □其他</w:t>
            </w:r>
          </w:p>
        </w:tc>
      </w:tr>
      <w:tr w:rsidR="004322FD" w:rsidTr="003948D6">
        <w:trPr>
          <w:trHeight w:val="1815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是否有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实物展示</w:t>
            </w:r>
          </w:p>
        </w:tc>
        <w:tc>
          <w:tcPr>
            <w:tcW w:w="2962" w:type="dxa"/>
            <w:gridSpan w:val="3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是 □否</w:t>
            </w:r>
          </w:p>
        </w:tc>
        <w:tc>
          <w:tcPr>
            <w:tcW w:w="2490" w:type="dxa"/>
            <w:gridSpan w:val="4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各实物尺寸</w:t>
            </w:r>
          </w:p>
        </w:tc>
        <w:tc>
          <w:tcPr>
            <w:tcW w:w="2490" w:type="dxa"/>
            <w:gridSpan w:val="2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1、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2、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3、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......</w:t>
            </w:r>
          </w:p>
        </w:tc>
      </w:tr>
      <w:tr w:rsidR="004322FD" w:rsidTr="003948D6">
        <w:trPr>
          <w:trHeight w:val="9552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参展项目简介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（1000字以内）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831"/>
          <w:jc w:val="center"/>
        </w:trPr>
        <w:tc>
          <w:tcPr>
            <w:tcW w:w="1325" w:type="dxa"/>
            <w:vMerge w:val="restart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lastRenderedPageBreak/>
              <w:t>项目转化落地需求概况</w:t>
            </w:r>
          </w:p>
        </w:tc>
        <w:tc>
          <w:tcPr>
            <w:tcW w:w="142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所需总投资（万元）</w:t>
            </w:r>
          </w:p>
        </w:tc>
        <w:tc>
          <w:tcPr>
            <w:tcW w:w="6518" w:type="dxa"/>
            <w:gridSpan w:val="8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831"/>
          <w:jc w:val="center"/>
        </w:trPr>
        <w:tc>
          <w:tcPr>
            <w:tcW w:w="1325" w:type="dxa"/>
            <w:vMerge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合作方所属领域</w:t>
            </w:r>
          </w:p>
        </w:tc>
        <w:tc>
          <w:tcPr>
            <w:tcW w:w="6518" w:type="dxa"/>
            <w:gridSpan w:val="8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汽车  □光机电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金属  □化工  □智能装备及机器人           □互联网、物联网  □新一代信息技术  □生物医药      □新材料、新能源 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节能环保  □现代物流业         □航天航空 □农业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资源环境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机械设备         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信息科技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高新技术改造传统行业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高技术服务业    □其他</w:t>
            </w:r>
          </w:p>
        </w:tc>
      </w:tr>
      <w:tr w:rsidR="004322FD" w:rsidTr="003948D6">
        <w:trPr>
          <w:trHeight w:val="831"/>
          <w:jc w:val="center"/>
        </w:trPr>
        <w:tc>
          <w:tcPr>
            <w:tcW w:w="1325" w:type="dxa"/>
            <w:vMerge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合作方式</w:t>
            </w:r>
          </w:p>
        </w:tc>
        <w:tc>
          <w:tcPr>
            <w:tcW w:w="6518" w:type="dxa"/>
            <w:gridSpan w:val="8"/>
            <w:vAlign w:val="center"/>
          </w:tcPr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□技术转让      □合作技术开发   </w:t>
            </w:r>
          </w:p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□合作创办企业  □其他</w:t>
            </w:r>
          </w:p>
        </w:tc>
      </w:tr>
      <w:tr w:rsidR="004322FD" w:rsidTr="004322FD">
        <w:trPr>
          <w:trHeight w:val="4115"/>
          <w:jc w:val="center"/>
        </w:trPr>
        <w:tc>
          <w:tcPr>
            <w:tcW w:w="1325" w:type="dxa"/>
            <w:vMerge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项目需求 内容</w:t>
            </w:r>
          </w:p>
        </w:tc>
        <w:tc>
          <w:tcPr>
            <w:tcW w:w="6518" w:type="dxa"/>
            <w:gridSpan w:val="8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（宜详细具体可操作，以方便</w:t>
            </w:r>
            <w:r w:rsidRPr="00F10EEF">
              <w:rPr>
                <w:rFonts w:ascii="仿宋_GB2312" w:eastAsia="仿宋_GB2312" w:hint="eastAsia"/>
                <w:bCs/>
                <w:sz w:val="24"/>
              </w:rPr>
              <w:t>开展对接合作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</w:p>
        </w:tc>
      </w:tr>
      <w:tr w:rsidR="004322FD" w:rsidTr="003948D6">
        <w:trPr>
          <w:trHeight w:val="831"/>
          <w:jc w:val="center"/>
        </w:trPr>
        <w:tc>
          <w:tcPr>
            <w:tcW w:w="1325" w:type="dxa"/>
            <w:vMerge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需合作方</w:t>
            </w: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提供的条件</w:t>
            </w:r>
          </w:p>
        </w:tc>
        <w:tc>
          <w:tcPr>
            <w:tcW w:w="6518" w:type="dxa"/>
            <w:gridSpan w:val="8"/>
            <w:vAlign w:val="center"/>
          </w:tcPr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pStyle w:val="a4"/>
              <w:ind w:left="360" w:firstLineChars="0" w:firstLine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831"/>
          <w:jc w:val="center"/>
        </w:trPr>
        <w:tc>
          <w:tcPr>
            <w:tcW w:w="1325" w:type="dxa"/>
            <w:vMerge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其他要求</w:t>
            </w:r>
          </w:p>
        </w:tc>
        <w:tc>
          <w:tcPr>
            <w:tcW w:w="6518" w:type="dxa"/>
            <w:gridSpan w:val="8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4322FD" w:rsidRDefault="004322FD" w:rsidP="004322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22FD" w:rsidTr="003948D6">
        <w:trPr>
          <w:trHeight w:val="831"/>
          <w:jc w:val="center"/>
        </w:trPr>
        <w:tc>
          <w:tcPr>
            <w:tcW w:w="1325" w:type="dxa"/>
            <w:vAlign w:val="center"/>
          </w:tcPr>
          <w:p w:rsidR="004322FD" w:rsidRDefault="004322FD" w:rsidP="004322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备注</w:t>
            </w:r>
          </w:p>
        </w:tc>
        <w:tc>
          <w:tcPr>
            <w:tcW w:w="7942" w:type="dxa"/>
            <w:gridSpan w:val="9"/>
            <w:vAlign w:val="center"/>
          </w:tcPr>
          <w:p w:rsidR="004322FD" w:rsidRDefault="004322FD" w:rsidP="00E4337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参展项目单位logo及附件信息请以附件形式提交（电子版）。</w:t>
            </w:r>
          </w:p>
        </w:tc>
      </w:tr>
    </w:tbl>
    <w:p w:rsidR="002B123B" w:rsidRPr="004322FD" w:rsidRDefault="002B123B" w:rsidP="004322FD"/>
    <w:sectPr w:rsidR="002B123B" w:rsidRPr="004322FD" w:rsidSect="004322F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F5" w:rsidRDefault="00CD6FF5" w:rsidP="004322FD">
      <w:r>
        <w:separator/>
      </w:r>
    </w:p>
  </w:endnote>
  <w:endnote w:type="continuationSeparator" w:id="0">
    <w:p w:rsidR="00CD6FF5" w:rsidRDefault="00CD6FF5" w:rsidP="004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82523"/>
      <w:docPartObj>
        <w:docPartGallery w:val="Page Numbers (Bottom of Page)"/>
        <w:docPartUnique/>
      </w:docPartObj>
    </w:sdtPr>
    <w:sdtEndPr/>
    <w:sdtContent>
      <w:p w:rsidR="00707900" w:rsidRDefault="00707900">
        <w:pPr>
          <w:pStyle w:val="a7"/>
        </w:pPr>
        <w:r>
          <w:rPr>
            <w:rFonts w:hint="eastAsia"/>
          </w:rPr>
          <w:t>—</w:t>
        </w:r>
        <w:r w:rsidR="00777B58" w:rsidRPr="00707900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707900"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="00777B58" w:rsidRPr="00707900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0F0159" w:rsidRPr="000F0159">
          <w:rPr>
            <w:rFonts w:ascii="仿宋_GB2312" w:eastAsia="仿宋_GB2312"/>
            <w:noProof/>
            <w:sz w:val="30"/>
            <w:szCs w:val="30"/>
            <w:lang w:val="zh-CN"/>
          </w:rPr>
          <w:t>8</w:t>
        </w:r>
        <w:r w:rsidR="00777B58" w:rsidRPr="00707900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hint="eastAsia"/>
          </w:rPr>
          <w:t>—</w:t>
        </w:r>
      </w:p>
    </w:sdtContent>
  </w:sdt>
  <w:p w:rsidR="00707900" w:rsidRDefault="00707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82520"/>
      <w:docPartObj>
        <w:docPartGallery w:val="Page Numbers (Bottom of Page)"/>
        <w:docPartUnique/>
      </w:docPartObj>
    </w:sdtPr>
    <w:sdtEndPr/>
    <w:sdtContent>
      <w:p w:rsidR="004322FD" w:rsidRDefault="00707900">
        <w:pPr>
          <w:pStyle w:val="a7"/>
          <w:jc w:val="right"/>
        </w:pPr>
        <w:r>
          <w:rPr>
            <w:rFonts w:hint="eastAsia"/>
          </w:rPr>
          <w:t>—</w:t>
        </w:r>
        <w:r w:rsidR="00777B58" w:rsidRPr="00707900">
          <w:rPr>
            <w:rFonts w:ascii="仿宋_GB2312" w:eastAsia="仿宋_GB2312" w:hint="eastAsia"/>
            <w:sz w:val="30"/>
            <w:szCs w:val="30"/>
          </w:rPr>
          <w:fldChar w:fldCharType="begin"/>
        </w:r>
        <w:r w:rsidR="004322FD" w:rsidRPr="00707900"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="00777B58" w:rsidRPr="00707900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0F0159" w:rsidRPr="000F0159">
          <w:rPr>
            <w:rFonts w:ascii="仿宋_GB2312" w:eastAsia="仿宋_GB2312"/>
            <w:noProof/>
            <w:sz w:val="30"/>
            <w:szCs w:val="30"/>
            <w:lang w:val="zh-CN"/>
          </w:rPr>
          <w:t>7</w:t>
        </w:r>
        <w:r w:rsidR="00777B58" w:rsidRPr="00707900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hint="eastAsia"/>
          </w:rPr>
          <w:t>—</w:t>
        </w:r>
      </w:p>
    </w:sdtContent>
  </w:sdt>
  <w:p w:rsidR="004322FD" w:rsidRDefault="004322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F5" w:rsidRDefault="00CD6FF5" w:rsidP="004322FD">
      <w:r>
        <w:separator/>
      </w:r>
    </w:p>
  </w:footnote>
  <w:footnote w:type="continuationSeparator" w:id="0">
    <w:p w:rsidR="00CD6FF5" w:rsidRDefault="00CD6FF5" w:rsidP="0043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47AB9"/>
    <w:multiLevelType w:val="multilevel"/>
    <w:tmpl w:val="6F247AB9"/>
    <w:lvl w:ilvl="0">
      <w:start w:val="3"/>
      <w:numFmt w:val="none"/>
      <w:lvlText w:val="三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2FD"/>
    <w:rsid w:val="000026DD"/>
    <w:rsid w:val="0004277B"/>
    <w:rsid w:val="00073623"/>
    <w:rsid w:val="000E26C2"/>
    <w:rsid w:val="000E31A5"/>
    <w:rsid w:val="000E37A2"/>
    <w:rsid w:val="000F0159"/>
    <w:rsid w:val="00121049"/>
    <w:rsid w:val="001B0920"/>
    <w:rsid w:val="00244EF6"/>
    <w:rsid w:val="00285B9E"/>
    <w:rsid w:val="002B123B"/>
    <w:rsid w:val="002F0298"/>
    <w:rsid w:val="00356B91"/>
    <w:rsid w:val="003966B6"/>
    <w:rsid w:val="003C5916"/>
    <w:rsid w:val="004322FD"/>
    <w:rsid w:val="00442D4B"/>
    <w:rsid w:val="00445DE0"/>
    <w:rsid w:val="004B11A2"/>
    <w:rsid w:val="004C0D19"/>
    <w:rsid w:val="004C34DF"/>
    <w:rsid w:val="004F7C1A"/>
    <w:rsid w:val="00503E71"/>
    <w:rsid w:val="00525D54"/>
    <w:rsid w:val="00536997"/>
    <w:rsid w:val="00536B8E"/>
    <w:rsid w:val="0057037B"/>
    <w:rsid w:val="005C35DA"/>
    <w:rsid w:val="006506D6"/>
    <w:rsid w:val="00660213"/>
    <w:rsid w:val="006638D9"/>
    <w:rsid w:val="00690A62"/>
    <w:rsid w:val="006D7911"/>
    <w:rsid w:val="006E2B16"/>
    <w:rsid w:val="006F4AD9"/>
    <w:rsid w:val="00707900"/>
    <w:rsid w:val="00745ACE"/>
    <w:rsid w:val="00777B58"/>
    <w:rsid w:val="00940446"/>
    <w:rsid w:val="00962833"/>
    <w:rsid w:val="00965631"/>
    <w:rsid w:val="009E557C"/>
    <w:rsid w:val="00A17772"/>
    <w:rsid w:val="00A852EE"/>
    <w:rsid w:val="00B55B95"/>
    <w:rsid w:val="00B703E6"/>
    <w:rsid w:val="00BC47CD"/>
    <w:rsid w:val="00BD132A"/>
    <w:rsid w:val="00BE7D43"/>
    <w:rsid w:val="00BF607A"/>
    <w:rsid w:val="00C36312"/>
    <w:rsid w:val="00CD6FF5"/>
    <w:rsid w:val="00D55DE4"/>
    <w:rsid w:val="00D63EAA"/>
    <w:rsid w:val="00D97C74"/>
    <w:rsid w:val="00DD1F57"/>
    <w:rsid w:val="00E17B76"/>
    <w:rsid w:val="00E43377"/>
    <w:rsid w:val="00E56192"/>
    <w:rsid w:val="00E71C88"/>
    <w:rsid w:val="00E8586A"/>
    <w:rsid w:val="00EB4D84"/>
    <w:rsid w:val="00ED08B4"/>
    <w:rsid w:val="00EE0D35"/>
    <w:rsid w:val="00EF06D9"/>
    <w:rsid w:val="00F00A90"/>
    <w:rsid w:val="00F25C1B"/>
    <w:rsid w:val="00F44175"/>
    <w:rsid w:val="00F60EA7"/>
    <w:rsid w:val="00F7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72DDF-D6FF-40A8-A77C-2F4BBDF2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22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4322FD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a6"/>
    <w:uiPriority w:val="99"/>
    <w:unhideWhenUsed/>
    <w:rsid w:val="0043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2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2F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71C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71C88"/>
    <w:rPr>
      <w:sz w:val="18"/>
      <w:szCs w:val="18"/>
    </w:rPr>
  </w:style>
  <w:style w:type="character" w:styleId="ab">
    <w:name w:val="Hyperlink"/>
    <w:basedOn w:val="a0"/>
    <w:uiPriority w:val="99"/>
    <w:unhideWhenUsed/>
    <w:rsid w:val="00E71C88"/>
    <w:rPr>
      <w:color w:val="0000FF" w:themeColor="hyperlink"/>
      <w:u w:val="single"/>
    </w:rPr>
  </w:style>
  <w:style w:type="paragraph" w:styleId="ac">
    <w:name w:val="Body Text"/>
    <w:basedOn w:val="a"/>
    <w:link w:val="ad"/>
    <w:rsid w:val="00940446"/>
    <w:rPr>
      <w:rFonts w:ascii="Times New Roman" w:eastAsia="华康简标题宋" w:hAnsi="Times New Roman" w:cs="Times New Roman"/>
      <w:sz w:val="44"/>
    </w:rPr>
  </w:style>
  <w:style w:type="character" w:customStyle="1" w:styleId="ad">
    <w:name w:val="正文文本 字符"/>
    <w:basedOn w:val="a0"/>
    <w:link w:val="ac"/>
    <w:rsid w:val="00940446"/>
    <w:rPr>
      <w:rFonts w:ascii="Times New Roman" w:eastAsia="华康简标题宋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</dc:creator>
  <cp:lastModifiedBy>孙亮</cp:lastModifiedBy>
  <cp:revision>30</cp:revision>
  <dcterms:created xsi:type="dcterms:W3CDTF">2019-04-22T23:54:00Z</dcterms:created>
  <dcterms:modified xsi:type="dcterms:W3CDTF">2019-04-28T07:23:00Z</dcterms:modified>
</cp:coreProperties>
</file>